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61CC" w14:textId="77777777" w:rsidR="00AC755E" w:rsidRPr="00AC755E" w:rsidRDefault="00AC755E" w:rsidP="00AC755E">
      <w:pPr>
        <w:rPr>
          <w:rFonts w:ascii="Times New Roman" w:hAnsi="Times New Roman" w:cs="Times New Roman"/>
          <w:sz w:val="24"/>
          <w:szCs w:val="24"/>
        </w:rPr>
      </w:pPr>
    </w:p>
    <w:p w14:paraId="66173DA4" w14:textId="77777777" w:rsidR="00C04614" w:rsidRDefault="00C04614" w:rsidP="00926AC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14D1E1DF" wp14:editId="52D2D9B0">
            <wp:extent cx="1619934" cy="495300"/>
            <wp:effectExtent l="0" t="0" r="0" b="0"/>
            <wp:docPr id="1" name="Bild 12" title="Emmaboda kommun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G:\Informationsavdelningen\Grafisk Profil\Kommunloggor\WMF-filer\Kompakt_sv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3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79C3" w14:textId="77777777" w:rsidR="00C04614" w:rsidRDefault="00C04614" w:rsidP="00926AC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7A3B192" w14:textId="7F38DD49" w:rsidR="00AC755E" w:rsidRPr="00C04614" w:rsidRDefault="00310EEE" w:rsidP="00926AC3">
      <w:pPr>
        <w:rPr>
          <w:rFonts w:ascii="Garamond" w:hAnsi="Garamond" w:cs="Times New Roman"/>
          <w:b/>
          <w:iCs/>
          <w:sz w:val="28"/>
          <w:szCs w:val="28"/>
        </w:rPr>
      </w:pPr>
      <w:r>
        <w:rPr>
          <w:rFonts w:ascii="Garamond" w:hAnsi="Garamond" w:cs="Times New Roman"/>
          <w:b/>
          <w:iCs/>
          <w:sz w:val="28"/>
          <w:szCs w:val="28"/>
        </w:rPr>
        <w:t>Minnesanteckningar föräldraråd</w:t>
      </w:r>
      <w:r w:rsidR="00C04614">
        <w:rPr>
          <w:rFonts w:ascii="Garamond" w:hAnsi="Garamond" w:cs="Times New Roman"/>
          <w:b/>
          <w:iCs/>
          <w:sz w:val="28"/>
          <w:szCs w:val="28"/>
        </w:rPr>
        <w:t xml:space="preserve"> Bjurbäcksskolan F-6</w:t>
      </w:r>
    </w:p>
    <w:p w14:paraId="2DDFD514" w14:textId="77777777" w:rsidR="00AC755E" w:rsidRPr="00C04614" w:rsidRDefault="00AC755E" w:rsidP="00AC755E">
      <w:pPr>
        <w:ind w:left="720"/>
        <w:rPr>
          <w:rFonts w:ascii="Garamond" w:hAnsi="Garamond" w:cs="Times New Roman"/>
          <w:sz w:val="24"/>
          <w:szCs w:val="24"/>
        </w:rPr>
      </w:pPr>
    </w:p>
    <w:p w14:paraId="099D6E98" w14:textId="0F6371CB" w:rsidR="00AC755E" w:rsidRDefault="00310EEE" w:rsidP="00310EEE">
      <w:pPr>
        <w:rPr>
          <w:rFonts w:ascii="Garamond" w:hAnsi="Garamond" w:cs="Times New Roman"/>
          <w:sz w:val="24"/>
          <w:szCs w:val="24"/>
        </w:rPr>
      </w:pPr>
      <w:r w:rsidRPr="00310EEE">
        <w:rPr>
          <w:rFonts w:ascii="Garamond" w:hAnsi="Garamond" w:cs="Times New Roman"/>
          <w:sz w:val="24"/>
          <w:szCs w:val="24"/>
          <w:u w:val="single"/>
        </w:rPr>
        <w:t>Närvarande</w:t>
      </w:r>
      <w:r>
        <w:rPr>
          <w:rFonts w:ascii="Garamond" w:hAnsi="Garamond" w:cs="Times New Roman"/>
          <w:sz w:val="24"/>
          <w:szCs w:val="24"/>
        </w:rPr>
        <w:t xml:space="preserve">: Johanna A.S, Erika Drake af Hagelsrum, Annefrid </w:t>
      </w:r>
      <w:proofErr w:type="spellStart"/>
      <w:r>
        <w:rPr>
          <w:rFonts w:ascii="Garamond" w:hAnsi="Garamond" w:cs="Times New Roman"/>
          <w:sz w:val="24"/>
          <w:szCs w:val="24"/>
        </w:rPr>
        <w:t>Thålin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, Malin </w:t>
      </w:r>
      <w:proofErr w:type="spellStart"/>
      <w:r>
        <w:rPr>
          <w:rFonts w:ascii="Garamond" w:hAnsi="Garamond" w:cs="Times New Roman"/>
          <w:sz w:val="24"/>
          <w:szCs w:val="24"/>
        </w:rPr>
        <w:t>Losell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, Jonathan Boman, Camilla Ä.R, </w:t>
      </w:r>
      <w:r w:rsidR="00FC2FBA">
        <w:rPr>
          <w:rFonts w:ascii="Garamond" w:hAnsi="Garamond" w:cs="Times New Roman"/>
          <w:sz w:val="24"/>
          <w:szCs w:val="24"/>
        </w:rPr>
        <w:t xml:space="preserve">Anna </w:t>
      </w:r>
      <w:proofErr w:type="spellStart"/>
      <w:r w:rsidR="00FC2FBA">
        <w:rPr>
          <w:rFonts w:ascii="Garamond" w:hAnsi="Garamond" w:cs="Times New Roman"/>
          <w:sz w:val="24"/>
          <w:szCs w:val="24"/>
        </w:rPr>
        <w:t>Franksson</w:t>
      </w:r>
      <w:proofErr w:type="spellEnd"/>
      <w:r w:rsidR="00FC2FBA">
        <w:rPr>
          <w:rFonts w:ascii="Garamond" w:hAnsi="Garamond" w:cs="Times New Roman"/>
          <w:sz w:val="24"/>
          <w:szCs w:val="24"/>
        </w:rPr>
        <w:t xml:space="preserve">. </w:t>
      </w:r>
    </w:p>
    <w:p w14:paraId="641F3A44" w14:textId="77777777" w:rsidR="00310EEE" w:rsidRPr="00C04614" w:rsidRDefault="00310EEE" w:rsidP="00310EEE">
      <w:pPr>
        <w:rPr>
          <w:rFonts w:ascii="Garamond" w:hAnsi="Garamond" w:cs="Times New Roman"/>
          <w:sz w:val="24"/>
          <w:szCs w:val="24"/>
        </w:rPr>
      </w:pPr>
    </w:p>
    <w:p w14:paraId="77A86F91" w14:textId="77777777" w:rsidR="00AC755E" w:rsidRPr="00C04614" w:rsidRDefault="00AC755E" w:rsidP="00926AC3">
      <w:pPr>
        <w:ind w:left="360"/>
        <w:rPr>
          <w:rFonts w:ascii="Garamond" w:hAnsi="Garamond" w:cs="Times New Roman"/>
          <w:b/>
          <w:sz w:val="24"/>
          <w:szCs w:val="24"/>
        </w:rPr>
      </w:pPr>
      <w:r w:rsidRPr="00C04614">
        <w:rPr>
          <w:rFonts w:ascii="Garamond" w:hAnsi="Garamond" w:cs="Times New Roman"/>
          <w:b/>
          <w:sz w:val="24"/>
          <w:szCs w:val="24"/>
        </w:rPr>
        <w:t>Dagordning:</w:t>
      </w:r>
    </w:p>
    <w:p w14:paraId="13CD1047" w14:textId="1D0B3F16" w:rsidR="00AC755E" w:rsidRDefault="00C04614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Organisation &amp; Bemanning</w:t>
      </w:r>
    </w:p>
    <w:p w14:paraId="537FF68C" w14:textId="53ED37F9" w:rsidR="00310EEE" w:rsidRDefault="00667B3D" w:rsidP="00310EEE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Varje årskurs har en </w:t>
      </w:r>
      <w:proofErr w:type="spellStart"/>
      <w:proofErr w:type="gramStart"/>
      <w:r>
        <w:rPr>
          <w:rFonts w:ascii="Garamond" w:hAnsi="Garamond" w:cs="Times New Roman"/>
          <w:sz w:val="24"/>
          <w:szCs w:val="24"/>
        </w:rPr>
        <w:t>spec.lärare</w:t>
      </w:r>
      <w:proofErr w:type="spellEnd"/>
      <w:proofErr w:type="gramEnd"/>
      <w:r>
        <w:rPr>
          <w:rFonts w:ascii="Garamond" w:hAnsi="Garamond" w:cs="Times New Roman"/>
          <w:sz w:val="24"/>
          <w:szCs w:val="24"/>
        </w:rPr>
        <w:t xml:space="preserve"> och </w:t>
      </w:r>
      <w:proofErr w:type="spellStart"/>
      <w:r>
        <w:rPr>
          <w:rFonts w:ascii="Garamond" w:hAnsi="Garamond" w:cs="Times New Roman"/>
          <w:sz w:val="24"/>
          <w:szCs w:val="24"/>
        </w:rPr>
        <w:t>SvA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-lärare kopplad till sig. Barnantalet sjunker så som det ser ut nu går vi mot en två </w:t>
      </w:r>
      <w:proofErr w:type="spellStart"/>
      <w:r>
        <w:rPr>
          <w:rFonts w:ascii="Garamond" w:hAnsi="Garamond" w:cs="Times New Roman"/>
          <w:sz w:val="24"/>
          <w:szCs w:val="24"/>
        </w:rPr>
        <w:t>parallelliga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skola. </w:t>
      </w:r>
    </w:p>
    <w:p w14:paraId="4E891F3A" w14:textId="233BF073" w:rsidR="00667B3D" w:rsidRDefault="00667B3D" w:rsidP="00310EEE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 arbetar vidare med språket och är glada att förskolan har påbörjat sitt arbete med Språkplanen och SKUA-utbildning bland personal. Det blir en röd tråd som genomsyrar hela verksamheten. </w:t>
      </w:r>
    </w:p>
    <w:p w14:paraId="4D8443D1" w14:textId="4D44A9F3" w:rsidR="00A828D5" w:rsidRDefault="00A828D5" w:rsidP="00310EEE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Studiestöd på mellanstadiet, två dagar i veckan. Många som väljer att gå på studiestödet vilket är positivt. </w:t>
      </w:r>
    </w:p>
    <w:p w14:paraId="23A45E63" w14:textId="0B64404D" w:rsidR="00F066A3" w:rsidRDefault="00667B3D" w:rsidP="00F066A3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Blir ingen renovering av matsalen så just nu äter barnen som vanligt. Det är oklart när den drar igång. </w:t>
      </w:r>
    </w:p>
    <w:p w14:paraId="20038D1C" w14:textId="7925597F" w:rsidR="00D82106" w:rsidRPr="00C04614" w:rsidRDefault="00D82106" w:rsidP="00F066A3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Renovering av simhallen ska ske, simhallen är därför stängd i 3 mån. Kan bli längre. Vi arbetar på en lösning för att simma med barnen, med prioritering på de som ska </w:t>
      </w:r>
      <w:r w:rsidR="005D4A11">
        <w:rPr>
          <w:rFonts w:ascii="Garamond" w:hAnsi="Garamond" w:cs="Times New Roman"/>
          <w:sz w:val="24"/>
          <w:szCs w:val="24"/>
        </w:rPr>
        <w:t>få betyg i åk 6.</w:t>
      </w:r>
    </w:p>
    <w:p w14:paraId="5BD5EBCD" w14:textId="46C14A4D" w:rsidR="00C04614" w:rsidRDefault="00C04614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Ordningsregler </w:t>
      </w:r>
    </w:p>
    <w:p w14:paraId="004C3602" w14:textId="79B8FD98" w:rsidR="00D02FC5" w:rsidRDefault="00D02FC5" w:rsidP="00D02FC5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Dessa är framarbetade tillsammans med elever och personal. Finns en konsekvenstrappa kopplat till dessa om ordningsreglerna inte följs. Ordningsreglerna lyfts och bearbetas i klassrummen och diskuteras på elevrådet.</w:t>
      </w:r>
    </w:p>
    <w:p w14:paraId="3CF63E59" w14:textId="48E5A987" w:rsidR="00AC755E" w:rsidRDefault="00C04614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Närvaro + förväntningar</w:t>
      </w:r>
    </w:p>
    <w:p w14:paraId="6C5BA4F1" w14:textId="251EE83F" w:rsidR="00D02FC5" w:rsidRDefault="00D02FC5" w:rsidP="00D02FC5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En gång i månaden kollar vi av frånvaron bland eleverna. Om vi ser en stor frånvaro görs en enkel frånvaro tillsammans med elev och förälder. Ser vi ingen förbättring görs en fördjupad frånvaro. </w:t>
      </w:r>
      <w:r w:rsidR="00711062">
        <w:rPr>
          <w:rFonts w:ascii="Garamond" w:hAnsi="Garamond" w:cs="Times New Roman"/>
          <w:sz w:val="24"/>
          <w:szCs w:val="24"/>
        </w:rPr>
        <w:t xml:space="preserve">Oftast räcker det med en enkel utredning, ibland kan föräldrar bli förvånade över hur mycket barnet faktiskt är borta. I </w:t>
      </w:r>
      <w:proofErr w:type="spellStart"/>
      <w:r w:rsidR="00711062">
        <w:rPr>
          <w:rFonts w:ascii="Garamond" w:hAnsi="Garamond" w:cs="Times New Roman"/>
          <w:sz w:val="24"/>
          <w:szCs w:val="24"/>
        </w:rPr>
        <w:t>Edlevo</w:t>
      </w:r>
      <w:proofErr w:type="spellEnd"/>
      <w:r w:rsidR="00711062">
        <w:rPr>
          <w:rFonts w:ascii="Garamond" w:hAnsi="Garamond" w:cs="Times New Roman"/>
          <w:sz w:val="24"/>
          <w:szCs w:val="24"/>
        </w:rPr>
        <w:t xml:space="preserve"> kan du se hur hög frånvaro ditt barn här.</w:t>
      </w:r>
    </w:p>
    <w:p w14:paraId="4CA7BF53" w14:textId="608A3699" w:rsidR="00711062" w:rsidRDefault="00C04614" w:rsidP="00711062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Elevhälsoplan</w:t>
      </w:r>
    </w:p>
    <w:p w14:paraId="315D784E" w14:textId="606FEC8F" w:rsidR="00711062" w:rsidRDefault="00711062" w:rsidP="00711062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 planen visas våra teman, tex. Pride, en vecka fri från våld, </w:t>
      </w:r>
      <w:r w:rsidR="00F066A3">
        <w:rPr>
          <w:rFonts w:ascii="Garamond" w:hAnsi="Garamond" w:cs="Times New Roman"/>
          <w:sz w:val="24"/>
          <w:szCs w:val="24"/>
        </w:rPr>
        <w:t xml:space="preserve">Rocka sockorna, </w:t>
      </w:r>
      <w:r>
        <w:rPr>
          <w:rFonts w:ascii="Garamond" w:hAnsi="Garamond" w:cs="Times New Roman"/>
          <w:sz w:val="24"/>
          <w:szCs w:val="24"/>
        </w:rPr>
        <w:t xml:space="preserve">”spela roll” mm. Fältarna lyfts som en väldigt positiv kraft. Bra utbildningar och synliga bland våra barn. </w:t>
      </w:r>
    </w:p>
    <w:p w14:paraId="40D305BD" w14:textId="7347B7A3" w:rsidR="00F066A3" w:rsidRDefault="00F066A3" w:rsidP="00711062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Vi arbetar mycket med psykisk ohälsa, bland annat kan man ta en promenad med vår pedagoghund Ninja. </w:t>
      </w:r>
    </w:p>
    <w:p w14:paraId="215CD4CA" w14:textId="13DC2EB2" w:rsidR="00F066A3" w:rsidRPr="00C04614" w:rsidRDefault="00F066A3" w:rsidP="00711062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Tipsar om att man som föräldrar kan nattvandra för att få in pengar till klasskassan. </w:t>
      </w:r>
    </w:p>
    <w:p w14:paraId="6BBA3EAE" w14:textId="212477A5" w:rsidR="00AC755E" w:rsidRDefault="00926AC3" w:rsidP="00C04614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C04614">
        <w:rPr>
          <w:rFonts w:ascii="Garamond" w:hAnsi="Garamond" w:cs="Times New Roman"/>
          <w:sz w:val="24"/>
          <w:szCs w:val="24"/>
        </w:rPr>
        <w:t>Läspr</w:t>
      </w:r>
      <w:r w:rsidR="00C04614">
        <w:rPr>
          <w:rFonts w:ascii="Garamond" w:hAnsi="Garamond" w:cs="Times New Roman"/>
          <w:sz w:val="24"/>
          <w:szCs w:val="24"/>
        </w:rPr>
        <w:t>ojekt och matematikprojekt</w:t>
      </w:r>
    </w:p>
    <w:p w14:paraId="0F0EC1F9" w14:textId="506394E7" w:rsidR="00FC2FBA" w:rsidRPr="00C04614" w:rsidRDefault="00FC2FBA" w:rsidP="00463645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Hela Emmaboda läser v. 41–43. Alla klasser gör detta på lite olika sätt men alla har läsprojekt där samarbete med hemmen är viktigt! Matematikprojekt v.</w:t>
      </w:r>
      <w:proofErr w:type="gramStart"/>
      <w:r>
        <w:rPr>
          <w:rFonts w:ascii="Garamond" w:hAnsi="Garamond" w:cs="Times New Roman"/>
          <w:sz w:val="24"/>
          <w:szCs w:val="24"/>
        </w:rPr>
        <w:t>45-47</w:t>
      </w:r>
      <w:proofErr w:type="gramEnd"/>
      <w:r>
        <w:rPr>
          <w:rFonts w:ascii="Garamond" w:hAnsi="Garamond" w:cs="Times New Roman"/>
          <w:sz w:val="24"/>
          <w:szCs w:val="24"/>
        </w:rPr>
        <w:t>.</w:t>
      </w:r>
    </w:p>
    <w:p w14:paraId="21827FD5" w14:textId="35D74E63" w:rsidR="00926AC3" w:rsidRDefault="00926AC3" w:rsidP="00AC755E">
      <w:pPr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C04614">
        <w:rPr>
          <w:rFonts w:ascii="Garamond" w:hAnsi="Garamond" w:cs="Times New Roman"/>
          <w:sz w:val="24"/>
          <w:szCs w:val="24"/>
        </w:rPr>
        <w:t>Övrigt</w:t>
      </w:r>
    </w:p>
    <w:p w14:paraId="51BCB116" w14:textId="2B0B4BF2" w:rsidR="00463645" w:rsidRDefault="00463645" w:rsidP="00463645">
      <w:pPr>
        <w:ind w:left="360"/>
        <w:rPr>
          <w:rFonts w:ascii="Garamond" w:eastAsia="Times New Roman" w:hAnsi="Garamond"/>
          <w:color w:val="000000"/>
          <w:sz w:val="24"/>
          <w:szCs w:val="24"/>
        </w:rPr>
      </w:pPr>
      <w:r>
        <w:rPr>
          <w:rFonts w:ascii="Garamond" w:eastAsia="Times New Roman" w:hAnsi="Garamond"/>
          <w:color w:val="000000"/>
          <w:sz w:val="24"/>
          <w:szCs w:val="24"/>
        </w:rPr>
        <w:t>Johan Bondesson hälsar</w:t>
      </w:r>
      <w:r w:rsidRPr="00463645">
        <w:rPr>
          <w:rFonts w:ascii="Garamond" w:eastAsia="Times New Roman" w:hAnsi="Garamond"/>
          <w:color w:val="000000"/>
          <w:sz w:val="24"/>
          <w:szCs w:val="24"/>
        </w:rPr>
        <w:t xml:space="preserve"> att det numer är 30 km/h utanför skolorna och omskyltning har gjorts (åtminstone på Konsulgatan utanför Bjurbäcksskolan)</w:t>
      </w:r>
      <w:r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</w:p>
    <w:p w14:paraId="62646FA4" w14:textId="1B551B76" w:rsidR="00463645" w:rsidRPr="00463645" w:rsidRDefault="00463645" w:rsidP="00463645">
      <w:pPr>
        <w:ind w:left="360"/>
        <w:rPr>
          <w:rFonts w:ascii="Garamond" w:eastAsia="Times New Roman" w:hAnsi="Garamond"/>
          <w:color w:val="000000"/>
          <w:sz w:val="24"/>
          <w:szCs w:val="24"/>
        </w:rPr>
      </w:pPr>
      <w:r>
        <w:rPr>
          <w:rFonts w:ascii="Garamond" w:eastAsia="Times New Roman" w:hAnsi="Garamond"/>
          <w:color w:val="000000"/>
          <w:sz w:val="24"/>
          <w:szCs w:val="24"/>
        </w:rPr>
        <w:t xml:space="preserve">Vi diskuterar elsparkcyklar och faran med det, både för bilister och själva cyklisterna. De kör väldigt fort och många har ingen hjälm. </w:t>
      </w:r>
    </w:p>
    <w:p w14:paraId="1FE705CE" w14:textId="77777777" w:rsidR="00463645" w:rsidRPr="00C04614" w:rsidRDefault="00463645" w:rsidP="00463645">
      <w:pPr>
        <w:ind w:left="360"/>
        <w:rPr>
          <w:rFonts w:ascii="Garamond" w:hAnsi="Garamond" w:cs="Times New Roman"/>
          <w:sz w:val="24"/>
          <w:szCs w:val="24"/>
        </w:rPr>
      </w:pPr>
    </w:p>
    <w:p w14:paraId="63037B11" w14:textId="77777777" w:rsidR="00996DAB" w:rsidRPr="00C04614" w:rsidRDefault="00996DAB" w:rsidP="00996DAB">
      <w:pPr>
        <w:ind w:left="360"/>
        <w:rPr>
          <w:rFonts w:ascii="Garamond" w:hAnsi="Garamond" w:cs="Times New Roman"/>
          <w:sz w:val="24"/>
          <w:szCs w:val="24"/>
        </w:rPr>
      </w:pPr>
    </w:p>
    <w:p w14:paraId="17951DB6" w14:textId="77777777" w:rsidR="00996DAB" w:rsidRPr="00C04614" w:rsidRDefault="00996DAB" w:rsidP="00996DAB">
      <w:pPr>
        <w:ind w:left="360"/>
        <w:rPr>
          <w:rFonts w:ascii="Garamond" w:hAnsi="Garamond" w:cs="Times New Roman"/>
          <w:sz w:val="24"/>
          <w:szCs w:val="24"/>
        </w:rPr>
      </w:pPr>
    </w:p>
    <w:p w14:paraId="4EA17D1F" w14:textId="4521449F" w:rsidR="00996DAB" w:rsidRPr="00C04614" w:rsidRDefault="0093687F" w:rsidP="00996DAB">
      <w:pPr>
        <w:ind w:left="360"/>
        <w:rPr>
          <w:rFonts w:ascii="Garamond" w:hAnsi="Garamond" w:cs="Times New Roman"/>
          <w:sz w:val="24"/>
          <w:szCs w:val="24"/>
        </w:rPr>
      </w:pPr>
      <w:r w:rsidRPr="0093687F">
        <w:rPr>
          <w:rFonts w:ascii="Garamond" w:hAnsi="Garamond" w:cs="Times New Roman"/>
          <w:sz w:val="24"/>
          <w:szCs w:val="24"/>
          <w:u w:val="single"/>
        </w:rPr>
        <w:t>Sekreterare: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69108E" w:rsidRPr="00C04614">
        <w:rPr>
          <w:rFonts w:ascii="Garamond" w:hAnsi="Garamond" w:cs="Times New Roman"/>
          <w:sz w:val="24"/>
          <w:szCs w:val="24"/>
        </w:rPr>
        <w:t>Erika Drake af Hagelsrum</w:t>
      </w:r>
      <w:r w:rsidR="00123746" w:rsidRPr="00C04614">
        <w:rPr>
          <w:rFonts w:ascii="Garamond" w:hAnsi="Garamond" w:cs="Times New Roman"/>
          <w:sz w:val="24"/>
          <w:szCs w:val="24"/>
        </w:rPr>
        <w:t xml:space="preserve"> </w:t>
      </w:r>
    </w:p>
    <w:p w14:paraId="2449FC55" w14:textId="77777777" w:rsidR="00AC755E" w:rsidRPr="00C04614" w:rsidRDefault="00AC755E" w:rsidP="00AC755E">
      <w:pPr>
        <w:ind w:left="720"/>
        <w:rPr>
          <w:rFonts w:ascii="Garamond" w:hAnsi="Garamond"/>
        </w:rPr>
      </w:pPr>
    </w:p>
    <w:p w14:paraId="45621C33" w14:textId="77777777" w:rsidR="00AC755E" w:rsidRPr="00C04614" w:rsidRDefault="00AC755E" w:rsidP="00AC755E">
      <w:pPr>
        <w:ind w:left="720"/>
        <w:rPr>
          <w:rFonts w:ascii="Garamond" w:hAnsi="Garamond"/>
        </w:rPr>
      </w:pPr>
    </w:p>
    <w:p w14:paraId="5FE0A9C4" w14:textId="77777777" w:rsidR="00AC755E" w:rsidRPr="00C04614" w:rsidRDefault="00AC755E" w:rsidP="00AC755E">
      <w:pPr>
        <w:ind w:left="720"/>
        <w:rPr>
          <w:rFonts w:ascii="Garamond" w:hAnsi="Garamond"/>
        </w:rPr>
      </w:pPr>
    </w:p>
    <w:p w14:paraId="48DDAADB" w14:textId="77777777" w:rsidR="00AC755E" w:rsidRPr="00C04614" w:rsidRDefault="00AC755E" w:rsidP="00AC755E">
      <w:pPr>
        <w:ind w:left="720"/>
        <w:rPr>
          <w:rFonts w:ascii="Garamond" w:hAnsi="Garamond"/>
        </w:rPr>
      </w:pPr>
    </w:p>
    <w:p w14:paraId="7AF0678D" w14:textId="77777777" w:rsidR="00AC755E" w:rsidRPr="00C04614" w:rsidRDefault="00AC755E" w:rsidP="00AC755E">
      <w:pPr>
        <w:ind w:left="720"/>
        <w:rPr>
          <w:rFonts w:ascii="Garamond" w:hAnsi="Garamond"/>
        </w:rPr>
      </w:pPr>
    </w:p>
    <w:p w14:paraId="73C17DD0" w14:textId="77777777" w:rsidR="003D1DF0" w:rsidRPr="00C04614" w:rsidRDefault="003D1DF0">
      <w:pPr>
        <w:rPr>
          <w:rFonts w:ascii="Garamond" w:hAnsi="Garamond"/>
        </w:rPr>
      </w:pPr>
    </w:p>
    <w:sectPr w:rsidR="003D1DF0" w:rsidRPr="00C0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45F6"/>
    <w:multiLevelType w:val="hybridMultilevel"/>
    <w:tmpl w:val="71D2F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0ECF"/>
    <w:multiLevelType w:val="hybridMultilevel"/>
    <w:tmpl w:val="070EF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E"/>
    <w:rsid w:val="00123746"/>
    <w:rsid w:val="00310EEE"/>
    <w:rsid w:val="003D1DF0"/>
    <w:rsid w:val="00463645"/>
    <w:rsid w:val="004A184D"/>
    <w:rsid w:val="005D4A11"/>
    <w:rsid w:val="005D5044"/>
    <w:rsid w:val="00612263"/>
    <w:rsid w:val="00667B3D"/>
    <w:rsid w:val="006707FC"/>
    <w:rsid w:val="0069108E"/>
    <w:rsid w:val="00710174"/>
    <w:rsid w:val="00711062"/>
    <w:rsid w:val="00926AC3"/>
    <w:rsid w:val="0093687F"/>
    <w:rsid w:val="00996DAB"/>
    <w:rsid w:val="00A248EF"/>
    <w:rsid w:val="00A828D5"/>
    <w:rsid w:val="00AC755E"/>
    <w:rsid w:val="00AD62E5"/>
    <w:rsid w:val="00BF2125"/>
    <w:rsid w:val="00C04614"/>
    <w:rsid w:val="00D02FC5"/>
    <w:rsid w:val="00D82106"/>
    <w:rsid w:val="00EC6C49"/>
    <w:rsid w:val="00F066A3"/>
    <w:rsid w:val="00F53CE1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9EDB"/>
  <w15:chartTrackingRefBased/>
  <w15:docId w15:val="{2520C4BE-C210-4BB7-85D5-60642CC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Hammarström</dc:creator>
  <cp:keywords/>
  <dc:description/>
  <cp:lastModifiedBy>Erika Drake af Hagelsrum</cp:lastModifiedBy>
  <cp:revision>5</cp:revision>
  <dcterms:created xsi:type="dcterms:W3CDTF">2024-09-18T15:54:00Z</dcterms:created>
  <dcterms:modified xsi:type="dcterms:W3CDTF">2024-09-18T17:30:00Z</dcterms:modified>
</cp:coreProperties>
</file>